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16566" w:rsidRDefault="00216566" w:rsidP="00216566">
      <w:pPr>
        <w:shd w:val="clear" w:color="auto" w:fill="FFFFFF"/>
        <w:rPr>
          <w:rFonts w:ascii="Segoe UI" w:hAnsi="Segoe UI" w:cs="Segoe UI"/>
        </w:rPr>
      </w:pPr>
      <w:r>
        <w:rPr>
          <w:rStyle w:val="break-words"/>
          <w:rFonts w:ascii="Segoe UI" w:hAnsi="Segoe UI" w:cs="Segoe UI"/>
        </w:rPr>
        <w:t>Urgently looking for Sales Executives</w:t>
      </w:r>
      <w:r>
        <w:rPr>
          <w:rFonts w:ascii="Segoe UI" w:hAnsi="Segoe UI" w:cs="Segoe UI"/>
        </w:rPr>
        <w:br/>
      </w:r>
      <w:proofErr w:type="gramStart"/>
      <w:r>
        <w:rPr>
          <w:rStyle w:val="break-words"/>
          <w:rFonts w:ascii="Segoe UI" w:hAnsi="Segoe UI" w:cs="Segoe UI"/>
        </w:rPr>
        <w:t>Location :</w:t>
      </w:r>
      <w:proofErr w:type="gramEnd"/>
      <w:r>
        <w:rPr>
          <w:rStyle w:val="break-words"/>
          <w:rFonts w:ascii="Segoe UI" w:hAnsi="Segoe UI" w:cs="Segoe UI"/>
        </w:rPr>
        <w:t xml:space="preserve"> Faridabad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 xml:space="preserve">Experience 5-8 </w:t>
      </w:r>
      <w:proofErr w:type="spellStart"/>
      <w:r>
        <w:rPr>
          <w:rStyle w:val="break-words"/>
          <w:rFonts w:ascii="Segoe UI" w:hAnsi="Segoe UI" w:cs="Segoe UI"/>
        </w:rPr>
        <w:t>years</w:t>
      </w:r>
      <w:proofErr w:type="spellEnd"/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Salary 30-35 K per month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 xml:space="preserve">This ideal candidate should have good knowledge about Power and Oil &amp; Gas Standards and requirements. He / She needs to be highly accurate in making detailed techno commercial offers for clients. The candidate with knowledge background of Instruments / API / Hydraulic Pumps / Electrical Motors / P&amp;I Diagrams / </w:t>
      </w:r>
      <w:proofErr w:type="spellStart"/>
      <w:r>
        <w:rPr>
          <w:rStyle w:val="break-words"/>
          <w:rFonts w:ascii="Segoe UI" w:hAnsi="Segoe UI" w:cs="Segoe UI"/>
        </w:rPr>
        <w:t>etc</w:t>
      </w:r>
      <w:proofErr w:type="spellEnd"/>
      <w:r>
        <w:rPr>
          <w:rStyle w:val="break-words"/>
          <w:rFonts w:ascii="Segoe UI" w:hAnsi="Segoe UI" w:cs="Segoe UI"/>
        </w:rPr>
        <w:t xml:space="preserve"> shall be apt for this position.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 xml:space="preserve">The candidate from </w:t>
      </w:r>
      <w:proofErr w:type="spellStart"/>
      <w:r>
        <w:rPr>
          <w:rStyle w:val="break-words"/>
          <w:rFonts w:ascii="Segoe UI" w:hAnsi="Segoe UI" w:cs="Segoe UI"/>
        </w:rPr>
        <w:t>neumatic</w:t>
      </w:r>
      <w:proofErr w:type="spellEnd"/>
      <w:r>
        <w:rPr>
          <w:rStyle w:val="break-words"/>
          <w:rFonts w:ascii="Segoe UI" w:hAnsi="Segoe UI" w:cs="Segoe UI"/>
        </w:rPr>
        <w:t xml:space="preserve">/hydraulics/instruments </w:t>
      </w:r>
      <w:proofErr w:type="spellStart"/>
      <w:r>
        <w:rPr>
          <w:rStyle w:val="break-words"/>
          <w:rFonts w:ascii="Segoe UI" w:hAnsi="Segoe UI" w:cs="Segoe UI"/>
        </w:rPr>
        <w:t>pomps</w:t>
      </w:r>
      <w:proofErr w:type="spellEnd"/>
      <w:r>
        <w:rPr>
          <w:rStyle w:val="break-words"/>
          <w:rFonts w:ascii="Segoe UI" w:hAnsi="Segoe UI" w:cs="Segoe UI"/>
        </w:rPr>
        <w:t xml:space="preserve"> industries will be preferred,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Responsibilities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 xml:space="preserve">Understand Customer Specifications and make a detailed offer with BOM / Cost Sheet / </w:t>
      </w:r>
      <w:proofErr w:type="spellStart"/>
      <w:r>
        <w:rPr>
          <w:rStyle w:val="break-words"/>
          <w:rFonts w:ascii="Segoe UI" w:hAnsi="Segoe UI" w:cs="Segoe UI"/>
        </w:rPr>
        <w:t>DataSheets</w:t>
      </w:r>
      <w:proofErr w:type="spellEnd"/>
      <w:r>
        <w:rPr>
          <w:rStyle w:val="break-words"/>
          <w:rFonts w:ascii="Segoe UI" w:hAnsi="Segoe UI" w:cs="Segoe UI"/>
        </w:rPr>
        <w:t xml:space="preserve"> / Etc.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Partner with the sales team to generate leads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Find and maintain prospective clients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Provide general technical support to clients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Qualifications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Ability to discuss highly technical concepts with the clients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Willingness to travel</w:t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Strong verbal, written, and interpersonal skills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Style w:val="break-words"/>
          <w:rFonts w:ascii="Segoe UI" w:hAnsi="Segoe UI" w:cs="Segoe UI"/>
        </w:rPr>
        <w:t>Interested candidates can share Their updated CV at </w:t>
      </w:r>
      <w:hyperlink r:id="rId8" w:history="1">
        <w:r>
          <w:rPr>
            <w:rStyle w:val="Hyperlink"/>
            <w:rFonts w:ascii="Segoe UI" w:hAnsi="Segoe UI" w:cs="Segoe UI"/>
          </w:rPr>
          <w:t>hr@careerinsystem.com</w:t>
        </w:r>
      </w:hyperlink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bookmarkStart w:id="0" w:name="_GoBack"/>
      <w:bookmarkEnd w:id="0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FE" w:rsidRDefault="00450BFE" w:rsidP="00C0087D">
      <w:pPr>
        <w:spacing w:after="0" w:line="240" w:lineRule="auto"/>
      </w:pPr>
      <w:r>
        <w:separator/>
      </w:r>
    </w:p>
  </w:endnote>
  <w:endnote w:type="continuationSeparator" w:id="0">
    <w:p w:rsidR="00450BFE" w:rsidRDefault="00450BFE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FE" w:rsidRDefault="00450BFE" w:rsidP="00C0087D">
      <w:pPr>
        <w:spacing w:after="0" w:line="240" w:lineRule="auto"/>
      </w:pPr>
      <w:r>
        <w:separator/>
      </w:r>
    </w:p>
  </w:footnote>
  <w:footnote w:type="continuationSeparator" w:id="0">
    <w:p w:rsidR="00450BFE" w:rsidRDefault="00450BFE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D189F"/>
    <w:rsid w:val="004D3928"/>
    <w:rsid w:val="004D6C15"/>
    <w:rsid w:val="004E16C5"/>
    <w:rsid w:val="004E5839"/>
    <w:rsid w:val="004E7439"/>
    <w:rsid w:val="00506F35"/>
    <w:rsid w:val="0051063F"/>
    <w:rsid w:val="005304B2"/>
    <w:rsid w:val="0054668E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6C2E"/>
    <w:rsid w:val="006D7156"/>
    <w:rsid w:val="006F6629"/>
    <w:rsid w:val="00744FBE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832A5"/>
    <w:rsid w:val="00CA11C3"/>
    <w:rsid w:val="00CB73C5"/>
    <w:rsid w:val="00CE68E2"/>
    <w:rsid w:val="00CF01F2"/>
    <w:rsid w:val="00D1361E"/>
    <w:rsid w:val="00D2782C"/>
    <w:rsid w:val="00D30C6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areerinsyste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25</cp:revision>
  <cp:lastPrinted>2021-12-07T08:08:00Z</cp:lastPrinted>
  <dcterms:created xsi:type="dcterms:W3CDTF">2022-07-13T13:13:00Z</dcterms:created>
  <dcterms:modified xsi:type="dcterms:W3CDTF">2022-11-15T10:35:00Z</dcterms:modified>
</cp:coreProperties>
</file>